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67B7" w14:textId="2E3FE255" w:rsidR="001910EF" w:rsidRDefault="00E7421C">
      <w:r>
        <w:rPr>
          <w:rFonts w:hint="eastAsia"/>
        </w:rPr>
        <w:t>税理士法人トラスト　代表社員　現職</w:t>
      </w:r>
    </w:p>
    <w:p w14:paraId="63DAAB2C" w14:textId="77777777" w:rsidR="00E7421C" w:rsidRDefault="00E7421C">
      <w:pPr>
        <w:rPr>
          <w:rFonts w:hint="eastAsia"/>
        </w:rPr>
      </w:pPr>
      <w:bookmarkStart w:id="0" w:name="_GoBack"/>
      <w:bookmarkEnd w:id="0"/>
    </w:p>
    <w:sectPr w:rsidR="00E74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AD"/>
    <w:rsid w:val="001910EF"/>
    <w:rsid w:val="00D352AD"/>
    <w:rsid w:val="00E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7E6A0"/>
  <w15:chartTrackingRefBased/>
  <w15:docId w15:val="{3757EE42-2B88-4233-9FD3-8F57E77A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税理士法人 トラスト</dc:creator>
  <cp:keywords/>
  <dc:description/>
  <cp:lastModifiedBy>税理士法人 トラスト</cp:lastModifiedBy>
  <cp:revision>2</cp:revision>
  <dcterms:created xsi:type="dcterms:W3CDTF">2020-04-01T08:33:00Z</dcterms:created>
  <dcterms:modified xsi:type="dcterms:W3CDTF">2020-04-01T08:34:00Z</dcterms:modified>
</cp:coreProperties>
</file>